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3B91" w:rsidRDefault="00203B91" w:rsidP="00203B91">
      <w:pPr>
        <w:pStyle w:val="Bezprored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REPUBLIKA HRVATSKA</w:t>
      </w:r>
    </w:p>
    <w:p w:rsidR="00203B91" w:rsidRDefault="00203B91" w:rsidP="00203B91">
      <w:pPr>
        <w:pStyle w:val="Bezprored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PRIMORSKO-GORANSKA ŽUPANIJA</w:t>
      </w:r>
    </w:p>
    <w:p w:rsidR="00203B91" w:rsidRDefault="00203B91" w:rsidP="00203B91">
      <w:pPr>
        <w:pStyle w:val="Bezprored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GRAD DELNICE</w:t>
      </w:r>
    </w:p>
    <w:p w:rsidR="00203B91" w:rsidRDefault="00203B91" w:rsidP="00203B91">
      <w:pPr>
        <w:pStyle w:val="Bezprored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GRADONAČELNIK</w:t>
      </w:r>
    </w:p>
    <w:p w:rsidR="00203B91" w:rsidRDefault="00203B91" w:rsidP="00203B91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203B91" w:rsidRDefault="00203B91" w:rsidP="00203B91">
      <w:pPr>
        <w:pStyle w:val="Bezprored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KLASA: 947-02/14-01/13</w:t>
      </w:r>
    </w:p>
    <w:p w:rsidR="00203B91" w:rsidRDefault="00203B91" w:rsidP="00203B91">
      <w:pPr>
        <w:pStyle w:val="Bezprored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URBROJ: 2112-01-30-40-2-15-5</w:t>
      </w:r>
    </w:p>
    <w:p w:rsidR="00203B91" w:rsidRDefault="00203B91" w:rsidP="00203B91">
      <w:pPr>
        <w:pStyle w:val="Bezprored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Delnice, 23. srpnja 2015.</w:t>
      </w:r>
    </w:p>
    <w:p w:rsidR="00203B91" w:rsidRDefault="00203B91" w:rsidP="00203B91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203B91" w:rsidRDefault="00203B91" w:rsidP="00203B91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203B91" w:rsidRDefault="00203B91" w:rsidP="00203B91">
      <w:pPr>
        <w:pStyle w:val="Bezprored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GRADSKO VIJEĆE</w:t>
      </w:r>
    </w:p>
    <w:p w:rsidR="00203B91" w:rsidRDefault="00203B91" w:rsidP="00203B91">
      <w:pPr>
        <w:pStyle w:val="Bezprored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GRADA DELNICA</w:t>
      </w:r>
    </w:p>
    <w:p w:rsidR="00203B91" w:rsidRDefault="00203B91" w:rsidP="00203B91">
      <w:pPr>
        <w:pStyle w:val="Bezprored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n/r predsjednice</w:t>
      </w:r>
    </w:p>
    <w:p w:rsidR="00203B91" w:rsidRDefault="00203B91" w:rsidP="00203B91">
      <w:pPr>
        <w:pStyle w:val="Bezprored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Nade Glad</w:t>
      </w:r>
    </w:p>
    <w:p w:rsidR="00203B91" w:rsidRDefault="00203B91" w:rsidP="00203B91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203B91" w:rsidRDefault="00203B91" w:rsidP="00203B91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203B91" w:rsidRDefault="00203B91" w:rsidP="00203B91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203B91" w:rsidRDefault="00203B91" w:rsidP="00203B91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203B91" w:rsidRDefault="00203B91" w:rsidP="00203B91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203B91" w:rsidRDefault="00203B91" w:rsidP="00203B91">
      <w:pPr>
        <w:pStyle w:val="Bezprored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Na temelju članka 48. stavka 1. Zakona o lokalnoj i područnoj (regionalnoj) samoupravi (NN br.33/01, 60/01, 129/05, 109/07, 125/08 i 36/09), te članka 60. Statuta Grada Delnica (Službene novine br. 28/09 i 41/09) prosljeđujem Gradskom vijeću Grada Delnica na razmatranje i usvajanje</w:t>
      </w:r>
    </w:p>
    <w:p w:rsidR="00203B91" w:rsidRDefault="00203B91" w:rsidP="00203B91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203B91" w:rsidRDefault="00203B91" w:rsidP="00203B91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203B91" w:rsidRDefault="00203B91" w:rsidP="00203B91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203B91" w:rsidRDefault="00203B91" w:rsidP="00203B91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203B91" w:rsidRDefault="00203B91" w:rsidP="00203B91">
      <w:pPr>
        <w:pStyle w:val="Bezproreda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Nacrt</w:t>
      </w:r>
    </w:p>
    <w:p w:rsidR="00203B91" w:rsidRDefault="00203B91" w:rsidP="00203B91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</w:p>
    <w:p w:rsidR="00203B91" w:rsidRDefault="00203B91" w:rsidP="00203B91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</w:p>
    <w:p w:rsidR="00203B91" w:rsidRDefault="00203B91" w:rsidP="00203B91">
      <w:pPr>
        <w:pStyle w:val="Bezproreda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Odluke</w:t>
      </w:r>
    </w:p>
    <w:p w:rsidR="00203B91" w:rsidRDefault="00203B91" w:rsidP="00203B91">
      <w:pPr>
        <w:pStyle w:val="Bezproreda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o</w:t>
      </w:r>
    </w:p>
    <w:p w:rsidR="00203B91" w:rsidRDefault="00203B91" w:rsidP="00203B91">
      <w:pPr>
        <w:pStyle w:val="Bezproreda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prodaji zemljišta</w:t>
      </w:r>
    </w:p>
    <w:p w:rsidR="00203B91" w:rsidRDefault="00203B91" w:rsidP="00203B91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</w:p>
    <w:p w:rsidR="00203B91" w:rsidRDefault="00203B91" w:rsidP="00203B91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203B91" w:rsidRDefault="00203B91" w:rsidP="00203B91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203B91" w:rsidRDefault="00203B91" w:rsidP="00203B91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203B91" w:rsidRDefault="00203B91" w:rsidP="00203B91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203B91" w:rsidRDefault="00203B91" w:rsidP="00203B91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203B91" w:rsidRDefault="00203B91" w:rsidP="00203B91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203B91" w:rsidRDefault="00203B91" w:rsidP="00203B91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203B91" w:rsidRDefault="00203B91" w:rsidP="00203B91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203B91" w:rsidRDefault="00203B91" w:rsidP="00203B91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203B91" w:rsidRDefault="00203B91" w:rsidP="00203B91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203B91" w:rsidRDefault="00203B91" w:rsidP="00203B91">
      <w:pPr>
        <w:pStyle w:val="Bezprored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Predlagatelj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Pročelnica JUO-a</w:t>
      </w:r>
    </w:p>
    <w:p w:rsidR="00203B91" w:rsidRDefault="00203B91" w:rsidP="00203B91">
      <w:pPr>
        <w:pStyle w:val="Bezproreda"/>
        <w:ind w:left="3540" w:hanging="35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Gradonačelnik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Gordana Piskač, dipl.ing.građ.</w:t>
      </w:r>
    </w:p>
    <w:p w:rsidR="00203B91" w:rsidRDefault="00203B91" w:rsidP="00203B91">
      <w:pPr>
        <w:pStyle w:val="Bezprored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Ivica Knežević, dipl.iur.</w:t>
      </w:r>
    </w:p>
    <w:p w:rsidR="00203B91" w:rsidRDefault="00203B91" w:rsidP="00203B91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203B91" w:rsidRDefault="00203B91" w:rsidP="00203B91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203B91" w:rsidRDefault="00203B91" w:rsidP="00203B91">
      <w:pPr>
        <w:pStyle w:val="Bezproreda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lastRenderedPageBreak/>
        <w:t>REPUBLIKA HRVATSKA</w:t>
      </w:r>
    </w:p>
    <w:p w:rsidR="00203B91" w:rsidRDefault="00203B91" w:rsidP="00203B91">
      <w:pPr>
        <w:pStyle w:val="Bezproreda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PRIMORSKO-GORANSKA ŽUPANIJA</w:t>
      </w:r>
    </w:p>
    <w:p w:rsidR="00203B91" w:rsidRDefault="00203B91" w:rsidP="00203B91">
      <w:pPr>
        <w:pStyle w:val="Bezproreda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GRAD DELNICE</w:t>
      </w:r>
    </w:p>
    <w:p w:rsidR="00203B91" w:rsidRDefault="00203B91" w:rsidP="00203B91">
      <w:pPr>
        <w:pStyle w:val="Bezproreda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Jedinstveni upravni odjel</w:t>
      </w:r>
    </w:p>
    <w:p w:rsidR="00203B91" w:rsidRDefault="00203B91" w:rsidP="00203B91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203B91" w:rsidRDefault="00203B91" w:rsidP="00203B91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203B91" w:rsidRDefault="00203B91" w:rsidP="00203B91">
      <w:pPr>
        <w:pStyle w:val="Bezprored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203B91" w:rsidRDefault="00203B91" w:rsidP="00203B91">
      <w:pPr>
        <w:pStyle w:val="Bezproreda"/>
        <w:ind w:left="2832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GRADONAČELNIKU GRADA DELNICA</w:t>
      </w:r>
    </w:p>
    <w:p w:rsidR="00203B91" w:rsidRDefault="00203B91" w:rsidP="00203B91">
      <w:pPr>
        <w:pStyle w:val="Bezproreda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  <w:t>Ivici Kneževiću, dipl.iur.</w:t>
      </w:r>
    </w:p>
    <w:p w:rsidR="00203B91" w:rsidRDefault="00203B91" w:rsidP="00203B91">
      <w:pPr>
        <w:pStyle w:val="Bezproreda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  <w:t>PROČELNICI JUO-a Grada Delnica</w:t>
      </w:r>
    </w:p>
    <w:p w:rsidR="00203B91" w:rsidRDefault="00203B91" w:rsidP="00203B91">
      <w:pPr>
        <w:pStyle w:val="Bezproreda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  <w:t>Gordani Piskač, dipl.ing.građ.</w:t>
      </w:r>
    </w:p>
    <w:p w:rsidR="00203B91" w:rsidRDefault="00203B91" w:rsidP="00203B91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203B91" w:rsidRDefault="00203B91" w:rsidP="00203B91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203B91" w:rsidRDefault="00203B91" w:rsidP="00203B91">
      <w:pPr>
        <w:pStyle w:val="Bezprored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 Na temelju članka 102. Poslovnika Gradskog vijeća Grada Delnica („Službene novine Primorsko-goranske županije“ 46/10), prosljeđuje se tijelima Grada Delnica na razmatranje i usvajanje</w:t>
      </w:r>
    </w:p>
    <w:p w:rsidR="00203B91" w:rsidRDefault="00203B91" w:rsidP="00203B91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203B91" w:rsidRDefault="00203B91" w:rsidP="00203B91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203B91" w:rsidRDefault="00203B91" w:rsidP="00203B91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203B91" w:rsidRDefault="00203B91" w:rsidP="00203B91">
      <w:pPr>
        <w:pStyle w:val="Bezproreda"/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NACRT</w:t>
      </w:r>
    </w:p>
    <w:p w:rsidR="00DE416D" w:rsidRDefault="00DE416D" w:rsidP="00203B91">
      <w:pPr>
        <w:pStyle w:val="Bezproreda"/>
        <w:jc w:val="center"/>
        <w:rPr>
          <w:rFonts w:ascii="Times New Roman" w:hAnsi="Times New Roman" w:cs="Times New Roman"/>
          <w:sz w:val="32"/>
          <w:szCs w:val="32"/>
        </w:rPr>
      </w:pPr>
    </w:p>
    <w:p w:rsidR="00203B91" w:rsidRDefault="00203B91" w:rsidP="00203B91">
      <w:pPr>
        <w:pStyle w:val="Bezproreda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Odluke o</w:t>
      </w:r>
    </w:p>
    <w:p w:rsidR="00203B91" w:rsidRDefault="00203B91" w:rsidP="00203B91">
      <w:pPr>
        <w:pStyle w:val="Bezproreda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prodaji zemljišta</w:t>
      </w:r>
    </w:p>
    <w:p w:rsidR="00203B91" w:rsidRDefault="00203B91" w:rsidP="00203B91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</w:p>
    <w:p w:rsidR="00203B91" w:rsidRDefault="00203B91" w:rsidP="00203B91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203B91" w:rsidRDefault="00203B91" w:rsidP="00203B91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203B91" w:rsidRDefault="00203B91" w:rsidP="00203B91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203B91" w:rsidRDefault="00203B91" w:rsidP="00203B91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Materijal izradila:</w:t>
      </w:r>
    </w:p>
    <w:p w:rsidR="00203B91" w:rsidRDefault="00203B91" w:rsidP="00203B91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Nikolina Muhvić, dipl.iur.</w:t>
      </w:r>
    </w:p>
    <w:p w:rsidR="00203B91" w:rsidRDefault="00203B91" w:rsidP="00203B91">
      <w:pPr>
        <w:pStyle w:val="Bezprored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203B91" w:rsidRDefault="00203B91" w:rsidP="00203B91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203B91" w:rsidRDefault="00203B91" w:rsidP="00203B91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203B91" w:rsidRDefault="00203B91" w:rsidP="00203B91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203B91" w:rsidRDefault="00203B91" w:rsidP="00203B91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203B91" w:rsidRDefault="00203B91" w:rsidP="00203B91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203B91" w:rsidRDefault="00203B91" w:rsidP="00203B91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203B91" w:rsidRDefault="00203B91" w:rsidP="00203B91">
      <w:pPr>
        <w:pStyle w:val="Bezproreda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Delnice, srpanj 2015.</w:t>
      </w:r>
    </w:p>
    <w:p w:rsidR="00203B91" w:rsidRDefault="00203B91" w:rsidP="00203B91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203B91" w:rsidRDefault="00203B91" w:rsidP="00203B91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203B91" w:rsidRDefault="00203B91" w:rsidP="00203B91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203B91" w:rsidRDefault="00203B91" w:rsidP="00203B91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203B91" w:rsidRDefault="00203B91" w:rsidP="00203B91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203B91" w:rsidRDefault="00203B91" w:rsidP="00203B91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203B91" w:rsidRDefault="00203B91" w:rsidP="00203B91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203B91" w:rsidRDefault="00203B91" w:rsidP="00203B91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203B91" w:rsidRDefault="00203B91" w:rsidP="00203B91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39660B" w:rsidRDefault="0039660B"/>
    <w:p w:rsidR="00203B91" w:rsidRPr="00203B91" w:rsidRDefault="00E75119" w:rsidP="00203B9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Temeljem</w:t>
      </w:r>
      <w:r w:rsidR="00203B91" w:rsidRPr="00203B91">
        <w:rPr>
          <w:rFonts w:ascii="Times New Roman" w:hAnsi="Times New Roman" w:cs="Times New Roman"/>
          <w:sz w:val="24"/>
          <w:szCs w:val="24"/>
        </w:rPr>
        <w:t xml:space="preserve"> članka</w:t>
      </w:r>
      <w:r w:rsidR="00203B91">
        <w:rPr>
          <w:rFonts w:ascii="Times New Roman" w:hAnsi="Times New Roman" w:cs="Times New Roman"/>
          <w:sz w:val="24"/>
          <w:szCs w:val="24"/>
        </w:rPr>
        <w:t xml:space="preserve"> 9</w:t>
      </w:r>
      <w:r>
        <w:rPr>
          <w:rFonts w:ascii="Times New Roman" w:hAnsi="Times New Roman" w:cs="Times New Roman"/>
          <w:sz w:val="24"/>
          <w:szCs w:val="24"/>
        </w:rPr>
        <w:t>. stavka 1. Odluke o raspolaganju i upravljanju zemljištem u vlasništvu Grada Delnica („Službene novine Primorsko-goranske županije</w:t>
      </w:r>
      <w:r w:rsidR="00CA1DAA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 xml:space="preserve"> broj 47/12), članka 2. Odluke o vrijednosti zemljišta na području Grada Delnica („Službene novine Grada Delnica“ broj 4/15),</w:t>
      </w:r>
      <w:r w:rsidR="00203B91" w:rsidRPr="00203B9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članka 48. Zakona o lokalnoj i područnoj (regionalnoj) samoupravi ( „Narodne novine“ broj 33/01, 60/01, 129/05, 109/07, 125/08, 36/09, 150/11, 144/12 i 19/13) te članka 60. Statuta Grada Delnica („Službene novine Primorsko-goranske županije“ broj 28/09, 41/09, 11/13, 20/13-pročišćeni tekst i 6/15)</w:t>
      </w:r>
      <w:r w:rsidRPr="00E75119">
        <w:rPr>
          <w:rFonts w:ascii="Times New Roman" w:hAnsi="Times New Roman" w:cs="Times New Roman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="00203B91" w:rsidRPr="00203B91">
        <w:rPr>
          <w:rFonts w:ascii="Times New Roman" w:hAnsi="Times New Roman" w:cs="Times New Roman"/>
          <w:sz w:val="24"/>
          <w:szCs w:val="24"/>
        </w:rPr>
        <w:t>Gradsko vijeće Grada Delnica donosi</w:t>
      </w:r>
    </w:p>
    <w:p w:rsidR="00203B91" w:rsidRPr="00203B91" w:rsidRDefault="00203B91" w:rsidP="00203B9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03B91" w:rsidRDefault="00203B91" w:rsidP="00203B9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E416D" w:rsidRPr="00203B91" w:rsidRDefault="00DE416D" w:rsidP="00203B9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03B91" w:rsidRPr="00203B91" w:rsidRDefault="00203B91" w:rsidP="00203B9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03B91">
        <w:rPr>
          <w:rFonts w:ascii="Times New Roman" w:hAnsi="Times New Roman" w:cs="Times New Roman"/>
          <w:b/>
          <w:sz w:val="24"/>
          <w:szCs w:val="24"/>
        </w:rPr>
        <w:t>O D L U K U</w:t>
      </w:r>
    </w:p>
    <w:p w:rsidR="00203B91" w:rsidRPr="00203B91" w:rsidRDefault="00203B91" w:rsidP="00203B9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03B91" w:rsidRDefault="00CA1DAA" w:rsidP="00203B9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o </w:t>
      </w:r>
      <w:r w:rsidR="00DE416D">
        <w:rPr>
          <w:rFonts w:ascii="Times New Roman" w:hAnsi="Times New Roman" w:cs="Times New Roman"/>
          <w:b/>
          <w:sz w:val="24"/>
          <w:szCs w:val="24"/>
        </w:rPr>
        <w:t>prodaji zemljišta</w:t>
      </w:r>
    </w:p>
    <w:p w:rsidR="00DE416D" w:rsidRDefault="00DE416D" w:rsidP="00203B9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E416D" w:rsidRDefault="00DE416D" w:rsidP="00203B9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E416D" w:rsidRDefault="00DE416D" w:rsidP="00203B9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Članak 1.</w:t>
      </w:r>
    </w:p>
    <w:p w:rsidR="00DE416D" w:rsidRPr="00203B91" w:rsidRDefault="00DE416D" w:rsidP="00DE416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70435" w:rsidRDefault="00567C36">
      <w:r>
        <w:t>Pristupa se prodaji zemlji</w:t>
      </w:r>
      <w:r w:rsidR="00C70435">
        <w:t>šta koje se nalazi na kč.br.13/1 K</w:t>
      </w:r>
      <w:r w:rsidR="00CA1DAA">
        <w:t>.O. Crni Lug,</w:t>
      </w:r>
      <w:r w:rsidR="00C70435">
        <w:t xml:space="preserve"> upisane u zk.ul. broj 132. K.O. Crni Lug.</w:t>
      </w:r>
    </w:p>
    <w:p w:rsidR="00750E3F" w:rsidRDefault="00CA1DAA">
      <w:r>
        <w:t>Izvršiti će se prodaja dijela</w:t>
      </w:r>
      <w:r w:rsidR="00C70435">
        <w:t xml:space="preserve"> kč.br. 13/1 K</w:t>
      </w:r>
      <w:r>
        <w:t>.O. Crni Lug</w:t>
      </w:r>
      <w:r w:rsidR="00C70435">
        <w:t xml:space="preserve"> prema parcelacijskom elaboratu izrađenom po GEO-KVARNER d.o.o. Kostrena,Žuknica 53/C (Viškovo, Viškovo 39/8)</w:t>
      </w:r>
      <w:r w:rsidR="00750E3F">
        <w:t>, na način da prema uvjetnom cijepanju dio kč.br. 13/1 postaje:</w:t>
      </w:r>
    </w:p>
    <w:p w:rsidR="00750E3F" w:rsidRDefault="00750E3F" w:rsidP="00750E3F">
      <w:pPr>
        <w:pStyle w:val="Odlomakpopisa"/>
        <w:numPr>
          <w:ilvl w:val="0"/>
          <w:numId w:val="1"/>
        </w:numPr>
      </w:pPr>
      <w:r>
        <w:t xml:space="preserve">kč.br. 13/3 K.O. Crni Lug površine </w:t>
      </w:r>
      <w:r w:rsidR="00CA1DAA">
        <w:t>99m</w:t>
      </w:r>
      <w:r w:rsidR="00CA1DAA">
        <w:rPr>
          <w:vertAlign w:val="superscript"/>
        </w:rPr>
        <w:t>2</w:t>
      </w:r>
    </w:p>
    <w:p w:rsidR="00C70435" w:rsidRDefault="00750E3F" w:rsidP="00750E3F">
      <w:pPr>
        <w:pStyle w:val="Odlomakpopisa"/>
        <w:numPr>
          <w:ilvl w:val="0"/>
          <w:numId w:val="1"/>
        </w:numPr>
      </w:pPr>
      <w:r>
        <w:t>kč.br. 13/4 K.O. Crni Lug površine</w:t>
      </w:r>
      <w:r w:rsidR="00CA1DAA">
        <w:t xml:space="preserve"> 2415m</w:t>
      </w:r>
      <w:r w:rsidR="00CA1DAA">
        <w:rPr>
          <w:vertAlign w:val="superscript"/>
        </w:rPr>
        <w:t>2</w:t>
      </w:r>
    </w:p>
    <w:p w:rsidR="00C70435" w:rsidRDefault="00C70435" w:rsidP="00C70435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  <w:r w:rsidRPr="00A040A1">
        <w:rPr>
          <w:rFonts w:ascii="Times New Roman" w:hAnsi="Times New Roman" w:cs="Times New Roman"/>
          <w:sz w:val="24"/>
          <w:szCs w:val="24"/>
        </w:rPr>
        <w:t>Članak 2.</w:t>
      </w:r>
    </w:p>
    <w:p w:rsidR="00750E3F" w:rsidRDefault="00750E3F" w:rsidP="00750E3F">
      <w:pPr>
        <w:pStyle w:val="Bezprored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Zemljište iz članka 1. ove Odluke, kč.br. 13/1, nalazi se unutar okućnice parcele </w:t>
      </w:r>
      <w:r w:rsidR="00A728BB">
        <w:rPr>
          <w:rFonts w:ascii="Times New Roman" w:hAnsi="Times New Roman" w:cs="Times New Roman"/>
          <w:sz w:val="24"/>
          <w:szCs w:val="24"/>
        </w:rPr>
        <w:t>1981/6 koja je u vlasništvu Belanž d.o.o. Crni Lug, Bela Vodica 30. Parcelacija se vrši u svrhu formiranja okućnice.</w:t>
      </w:r>
    </w:p>
    <w:p w:rsidR="00750E3F" w:rsidRDefault="00750E3F" w:rsidP="00CA1DAA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750E3F" w:rsidRPr="00A040A1" w:rsidRDefault="00750E3F" w:rsidP="00C70435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Članak 3.</w:t>
      </w:r>
    </w:p>
    <w:p w:rsidR="00C70435" w:rsidRDefault="00C70435" w:rsidP="00C70435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A040A1">
        <w:rPr>
          <w:rFonts w:ascii="Times New Roman" w:hAnsi="Times New Roman" w:cs="Times New Roman"/>
          <w:sz w:val="24"/>
          <w:szCs w:val="24"/>
        </w:rPr>
        <w:tab/>
      </w:r>
      <w:r w:rsidR="00CA1DAA">
        <w:rPr>
          <w:rFonts w:ascii="Times New Roman" w:hAnsi="Times New Roman" w:cs="Times New Roman"/>
          <w:sz w:val="24"/>
          <w:szCs w:val="24"/>
        </w:rPr>
        <w:t>Cijena zemljišta iz članka 1. prema</w:t>
      </w:r>
      <w:r w:rsidR="00CA1DAA" w:rsidRPr="00CA1DAA">
        <w:rPr>
          <w:rFonts w:ascii="Times New Roman" w:hAnsi="Times New Roman" w:cs="Times New Roman"/>
          <w:sz w:val="24"/>
          <w:szCs w:val="24"/>
        </w:rPr>
        <w:t xml:space="preserve"> </w:t>
      </w:r>
      <w:r w:rsidR="00CA1DAA">
        <w:rPr>
          <w:rFonts w:ascii="Times New Roman" w:hAnsi="Times New Roman" w:cs="Times New Roman"/>
          <w:sz w:val="24"/>
          <w:szCs w:val="24"/>
        </w:rPr>
        <w:t>Odluci o vrijednosti zemljišta na području Grada Delnica („Službene novine Grada Delnica“ broj 4/15) iznosi 160,00 kn/m</w:t>
      </w:r>
      <w:r w:rsidR="00CA1DAA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A040A1">
        <w:rPr>
          <w:rFonts w:ascii="Times New Roman" w:hAnsi="Times New Roman" w:cs="Times New Roman"/>
          <w:sz w:val="24"/>
          <w:szCs w:val="24"/>
        </w:rPr>
        <w:t>, a o pr</w:t>
      </w:r>
      <w:r>
        <w:rPr>
          <w:rFonts w:ascii="Times New Roman" w:hAnsi="Times New Roman" w:cs="Times New Roman"/>
          <w:sz w:val="24"/>
          <w:szCs w:val="24"/>
        </w:rPr>
        <w:t xml:space="preserve">odaji će se raspisati natječaj koji će u </w:t>
      </w:r>
      <w:r w:rsidRPr="00A040A1">
        <w:rPr>
          <w:rFonts w:ascii="Times New Roman" w:hAnsi="Times New Roman" w:cs="Times New Roman"/>
          <w:sz w:val="24"/>
          <w:szCs w:val="24"/>
        </w:rPr>
        <w:t xml:space="preserve"> cijelosti biti objavljen na web stranici i oglasnoj ploči Grada Delnica.</w:t>
      </w:r>
    </w:p>
    <w:p w:rsidR="00CA1DAA" w:rsidRDefault="00CA1DAA" w:rsidP="00C70435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:rsidR="00CA1DAA" w:rsidRDefault="00CA1DAA" w:rsidP="00CA1DAA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Članak 4.</w:t>
      </w:r>
    </w:p>
    <w:p w:rsidR="00CA1DAA" w:rsidRPr="00A040A1" w:rsidRDefault="00377DBE" w:rsidP="00C70435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Gradsko vijeće</w:t>
      </w:r>
      <w:r w:rsidR="00CA1DAA">
        <w:rPr>
          <w:rFonts w:ascii="Times New Roman" w:hAnsi="Times New Roman" w:cs="Times New Roman"/>
          <w:sz w:val="24"/>
          <w:szCs w:val="24"/>
        </w:rPr>
        <w:t xml:space="preserve"> Grada Delnica</w:t>
      </w:r>
      <w:r>
        <w:rPr>
          <w:rFonts w:ascii="Times New Roman" w:hAnsi="Times New Roman" w:cs="Times New Roman"/>
          <w:sz w:val="24"/>
          <w:szCs w:val="24"/>
        </w:rPr>
        <w:t xml:space="preserve"> ovom odlukom ovlašćuje Gradonačelnika</w:t>
      </w:r>
      <w:r w:rsidR="00CA1DAA">
        <w:rPr>
          <w:rFonts w:ascii="Times New Roman" w:hAnsi="Times New Roman" w:cs="Times New Roman"/>
          <w:sz w:val="24"/>
          <w:szCs w:val="24"/>
        </w:rPr>
        <w:t xml:space="preserve"> da raspiše natječa</w:t>
      </w:r>
      <w:r w:rsidR="00925698">
        <w:rPr>
          <w:rFonts w:ascii="Times New Roman" w:hAnsi="Times New Roman" w:cs="Times New Roman"/>
          <w:sz w:val="24"/>
          <w:szCs w:val="24"/>
        </w:rPr>
        <w:t xml:space="preserve">j, </w:t>
      </w:r>
      <w:r>
        <w:rPr>
          <w:rFonts w:ascii="Times New Roman" w:hAnsi="Times New Roman" w:cs="Times New Roman"/>
          <w:sz w:val="24"/>
          <w:szCs w:val="24"/>
        </w:rPr>
        <w:t>potpiše ugovor o kupoprodaji zemlj</w:t>
      </w:r>
      <w:r w:rsidR="00925698">
        <w:rPr>
          <w:rFonts w:ascii="Times New Roman" w:hAnsi="Times New Roman" w:cs="Times New Roman"/>
          <w:sz w:val="24"/>
          <w:szCs w:val="24"/>
        </w:rPr>
        <w:t>išta te poduzme sve potrebne radnje vezane za prijenos vlasništva.</w:t>
      </w:r>
      <w:bookmarkStart w:id="0" w:name="_GoBack"/>
      <w:bookmarkEnd w:id="0"/>
    </w:p>
    <w:p w:rsidR="00C70435" w:rsidRPr="00A040A1" w:rsidRDefault="00C70435" w:rsidP="00C70435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:rsidR="00C70435" w:rsidRPr="00A040A1" w:rsidRDefault="00CA1DAA" w:rsidP="00C70435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Članak 5</w:t>
      </w:r>
      <w:r w:rsidR="00750E3F">
        <w:rPr>
          <w:rFonts w:ascii="Times New Roman" w:hAnsi="Times New Roman" w:cs="Times New Roman"/>
          <w:sz w:val="24"/>
          <w:szCs w:val="24"/>
        </w:rPr>
        <w:t>.</w:t>
      </w:r>
    </w:p>
    <w:p w:rsidR="00C70435" w:rsidRPr="00A040A1" w:rsidRDefault="00C70435" w:rsidP="00C70435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A040A1">
        <w:rPr>
          <w:rFonts w:ascii="Times New Roman" w:hAnsi="Times New Roman" w:cs="Times New Roman"/>
          <w:sz w:val="24"/>
          <w:szCs w:val="24"/>
        </w:rPr>
        <w:tab/>
        <w:t>Ova odluka</w:t>
      </w:r>
      <w:r w:rsidR="001B63F6">
        <w:rPr>
          <w:rFonts w:ascii="Times New Roman" w:hAnsi="Times New Roman" w:cs="Times New Roman"/>
          <w:sz w:val="24"/>
          <w:szCs w:val="24"/>
        </w:rPr>
        <w:t xml:space="preserve"> stupa na snagu osmog dana od dana objave u „Službenom glasilu Grada Delnica.“</w:t>
      </w:r>
    </w:p>
    <w:p w:rsidR="00C70435" w:rsidRPr="00A040A1" w:rsidRDefault="00C70435" w:rsidP="00C70435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:rsidR="00C70435" w:rsidRPr="00A040A1" w:rsidRDefault="00C70435" w:rsidP="00C70435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:rsidR="00C70435" w:rsidRPr="00A040A1" w:rsidRDefault="00C70435" w:rsidP="00C70435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:rsidR="00C70435" w:rsidRPr="00A040A1" w:rsidRDefault="00C70435" w:rsidP="00C70435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A040A1">
        <w:rPr>
          <w:rFonts w:ascii="Times New Roman" w:hAnsi="Times New Roman" w:cs="Times New Roman"/>
          <w:sz w:val="24"/>
          <w:szCs w:val="24"/>
        </w:rPr>
        <w:tab/>
      </w:r>
      <w:r w:rsidRPr="00A040A1">
        <w:rPr>
          <w:rFonts w:ascii="Times New Roman" w:hAnsi="Times New Roman" w:cs="Times New Roman"/>
          <w:sz w:val="24"/>
          <w:szCs w:val="24"/>
        </w:rPr>
        <w:tab/>
      </w:r>
      <w:r w:rsidRPr="00A040A1">
        <w:rPr>
          <w:rFonts w:ascii="Times New Roman" w:hAnsi="Times New Roman" w:cs="Times New Roman"/>
          <w:sz w:val="24"/>
          <w:szCs w:val="24"/>
        </w:rPr>
        <w:tab/>
      </w:r>
      <w:r w:rsidRPr="00A040A1">
        <w:rPr>
          <w:rFonts w:ascii="Times New Roman" w:hAnsi="Times New Roman" w:cs="Times New Roman"/>
          <w:sz w:val="24"/>
          <w:szCs w:val="24"/>
        </w:rPr>
        <w:tab/>
      </w:r>
      <w:r w:rsidRPr="00A040A1">
        <w:rPr>
          <w:rFonts w:ascii="Times New Roman" w:hAnsi="Times New Roman" w:cs="Times New Roman"/>
          <w:sz w:val="24"/>
          <w:szCs w:val="24"/>
        </w:rPr>
        <w:tab/>
      </w:r>
      <w:r w:rsidRPr="00A040A1">
        <w:rPr>
          <w:rFonts w:ascii="Times New Roman" w:hAnsi="Times New Roman" w:cs="Times New Roman"/>
          <w:sz w:val="24"/>
          <w:szCs w:val="24"/>
        </w:rPr>
        <w:tab/>
      </w:r>
      <w:r w:rsidRPr="00A040A1">
        <w:rPr>
          <w:rFonts w:ascii="Times New Roman" w:hAnsi="Times New Roman" w:cs="Times New Roman"/>
          <w:sz w:val="24"/>
          <w:szCs w:val="24"/>
        </w:rPr>
        <w:tab/>
      </w:r>
      <w:r w:rsidRPr="00A040A1">
        <w:rPr>
          <w:rFonts w:ascii="Times New Roman" w:hAnsi="Times New Roman" w:cs="Times New Roman"/>
          <w:sz w:val="24"/>
          <w:szCs w:val="24"/>
        </w:rPr>
        <w:tab/>
      </w:r>
      <w:r w:rsidRPr="00A040A1">
        <w:rPr>
          <w:rFonts w:ascii="Times New Roman" w:hAnsi="Times New Roman" w:cs="Times New Roman"/>
          <w:sz w:val="24"/>
          <w:szCs w:val="24"/>
        </w:rPr>
        <w:tab/>
        <w:t>Gradonačelnik</w:t>
      </w:r>
    </w:p>
    <w:p w:rsidR="00C70435" w:rsidRPr="00A040A1" w:rsidRDefault="00C70435" w:rsidP="00C70435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A040A1">
        <w:rPr>
          <w:rFonts w:ascii="Times New Roman" w:hAnsi="Times New Roman" w:cs="Times New Roman"/>
          <w:sz w:val="24"/>
          <w:szCs w:val="24"/>
        </w:rPr>
        <w:tab/>
      </w:r>
      <w:r w:rsidRPr="00A040A1">
        <w:rPr>
          <w:rFonts w:ascii="Times New Roman" w:hAnsi="Times New Roman" w:cs="Times New Roman"/>
          <w:sz w:val="24"/>
          <w:szCs w:val="24"/>
        </w:rPr>
        <w:tab/>
      </w:r>
      <w:r w:rsidRPr="00A040A1">
        <w:rPr>
          <w:rFonts w:ascii="Times New Roman" w:hAnsi="Times New Roman" w:cs="Times New Roman"/>
          <w:sz w:val="24"/>
          <w:szCs w:val="24"/>
        </w:rPr>
        <w:tab/>
      </w:r>
      <w:r w:rsidRPr="00A040A1">
        <w:rPr>
          <w:rFonts w:ascii="Times New Roman" w:hAnsi="Times New Roman" w:cs="Times New Roman"/>
          <w:sz w:val="24"/>
          <w:szCs w:val="24"/>
        </w:rPr>
        <w:tab/>
      </w:r>
      <w:r w:rsidRPr="00A040A1">
        <w:rPr>
          <w:rFonts w:ascii="Times New Roman" w:hAnsi="Times New Roman" w:cs="Times New Roman"/>
          <w:sz w:val="24"/>
          <w:szCs w:val="24"/>
        </w:rPr>
        <w:tab/>
      </w:r>
      <w:r w:rsidRPr="00A040A1">
        <w:rPr>
          <w:rFonts w:ascii="Times New Roman" w:hAnsi="Times New Roman" w:cs="Times New Roman"/>
          <w:sz w:val="24"/>
          <w:szCs w:val="24"/>
        </w:rPr>
        <w:tab/>
      </w:r>
      <w:r w:rsidRPr="00A040A1">
        <w:rPr>
          <w:rFonts w:ascii="Times New Roman" w:hAnsi="Times New Roman" w:cs="Times New Roman"/>
          <w:sz w:val="24"/>
          <w:szCs w:val="24"/>
        </w:rPr>
        <w:tab/>
        <w:t xml:space="preserve">                 Ivica Knežević, dipl.iur.</w:t>
      </w:r>
    </w:p>
    <w:p w:rsidR="00C70435" w:rsidRDefault="00C70435"/>
    <w:sectPr w:rsidR="00C7043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89917DD"/>
    <w:multiLevelType w:val="hybridMultilevel"/>
    <w:tmpl w:val="7E422918"/>
    <w:lvl w:ilvl="0" w:tplc="C5AE223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3B91"/>
    <w:rsid w:val="001B63F6"/>
    <w:rsid w:val="00203B91"/>
    <w:rsid w:val="00320340"/>
    <w:rsid w:val="00334678"/>
    <w:rsid w:val="00377DBE"/>
    <w:rsid w:val="0039660B"/>
    <w:rsid w:val="00567C36"/>
    <w:rsid w:val="00750E3F"/>
    <w:rsid w:val="00925698"/>
    <w:rsid w:val="00A728BB"/>
    <w:rsid w:val="00C70435"/>
    <w:rsid w:val="00CA1DAA"/>
    <w:rsid w:val="00DE416D"/>
    <w:rsid w:val="00E751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C23E51E-E56B-4C63-9D8F-116081D0B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203B91"/>
    <w:pPr>
      <w:spacing w:after="0" w:line="240" w:lineRule="auto"/>
    </w:pPr>
  </w:style>
  <w:style w:type="character" w:customStyle="1" w:styleId="apple-converted-space">
    <w:name w:val="apple-converted-space"/>
    <w:basedOn w:val="Zadanifontodlomka"/>
    <w:rsid w:val="00E75119"/>
  </w:style>
  <w:style w:type="character" w:styleId="Hiperveza">
    <w:name w:val="Hyperlink"/>
    <w:basedOn w:val="Zadanifontodlomka"/>
    <w:uiPriority w:val="99"/>
    <w:semiHidden/>
    <w:unhideWhenUsed/>
    <w:rsid w:val="00E75119"/>
    <w:rPr>
      <w:color w:val="0000FF"/>
      <w:u w:val="single"/>
    </w:rPr>
  </w:style>
  <w:style w:type="paragraph" w:styleId="Odlomakpopisa">
    <w:name w:val="List Paragraph"/>
    <w:basedOn w:val="Normal"/>
    <w:uiPriority w:val="34"/>
    <w:qFormat/>
    <w:rsid w:val="00750E3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635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</TotalTime>
  <Pages>4</Pages>
  <Words>481</Words>
  <Characters>2743</Characters>
  <Application>Microsoft Office Word</Application>
  <DocSecurity>0</DocSecurity>
  <Lines>22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NikolinaPC</dc:creator>
  <cp:keywords/>
  <dc:description/>
  <cp:lastModifiedBy>NikolinaPC</cp:lastModifiedBy>
  <cp:revision>6</cp:revision>
  <dcterms:created xsi:type="dcterms:W3CDTF">2015-07-13T07:16:00Z</dcterms:created>
  <dcterms:modified xsi:type="dcterms:W3CDTF">2015-07-14T08:37:00Z</dcterms:modified>
</cp:coreProperties>
</file>