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217" w:rsidRDefault="00CD3217" w:rsidP="00CD321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  <w:lang w:val="hr-HR"/>
        </w:rPr>
      </w:pPr>
      <w:r w:rsidRPr="00D10715">
        <w:rPr>
          <w:b/>
          <w:bCs/>
          <w:sz w:val="24"/>
          <w:szCs w:val="24"/>
          <w:lang w:val="hr-HR"/>
        </w:rPr>
        <w:t>I. OSNOVA ZA DONOŠENJE ODLUKE</w:t>
      </w:r>
    </w:p>
    <w:p w:rsidR="00C844F1" w:rsidRDefault="00C844F1" w:rsidP="00CD321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  <w:lang w:val="hr-HR"/>
        </w:rPr>
      </w:pPr>
    </w:p>
    <w:p w:rsidR="00CD3217" w:rsidRPr="00915BDF" w:rsidRDefault="00CD3217" w:rsidP="00CD3217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915BDF">
        <w:rPr>
          <w:sz w:val="24"/>
          <w:szCs w:val="24"/>
          <w:lang w:val="hr-HR"/>
        </w:rPr>
        <w:t xml:space="preserve">Zakonska osnova za donošenje ove Odluke, nalazi se prije svega u odredbi članka 35. Zakona o lokalnoj i regionalnoj (područnoj) samoupravi </w:t>
      </w:r>
      <w:r w:rsidRPr="00915BDF">
        <w:rPr>
          <w:color w:val="000000"/>
          <w:sz w:val="24"/>
          <w:szCs w:val="24"/>
        </w:rPr>
        <w:t>(“</w:t>
      </w:r>
      <w:proofErr w:type="spellStart"/>
      <w:r w:rsidRPr="00915BDF">
        <w:rPr>
          <w:color w:val="000000"/>
          <w:sz w:val="24"/>
          <w:szCs w:val="24"/>
        </w:rPr>
        <w:t>Narodne</w:t>
      </w:r>
      <w:proofErr w:type="spellEnd"/>
      <w:r w:rsidRPr="00915BDF">
        <w:rPr>
          <w:color w:val="000000"/>
          <w:sz w:val="24"/>
          <w:szCs w:val="24"/>
        </w:rPr>
        <w:t xml:space="preserve"> </w:t>
      </w:r>
      <w:proofErr w:type="spellStart"/>
      <w:r w:rsidRPr="00915BDF">
        <w:rPr>
          <w:color w:val="000000"/>
          <w:sz w:val="24"/>
          <w:szCs w:val="24"/>
        </w:rPr>
        <w:t>novine</w:t>
      </w:r>
      <w:proofErr w:type="spellEnd"/>
      <w:r w:rsidRPr="00915BDF">
        <w:rPr>
          <w:color w:val="000000"/>
          <w:sz w:val="24"/>
          <w:szCs w:val="24"/>
        </w:rPr>
        <w:t xml:space="preserve">” </w:t>
      </w:r>
      <w:r w:rsidRPr="00915BDF">
        <w:rPr>
          <w:sz w:val="24"/>
          <w:szCs w:val="24"/>
        </w:rPr>
        <w:t xml:space="preserve">33/01, 60/01, 129/05, 109/07, 129/08, 36/09, 150/11, 144/12 </w:t>
      </w:r>
      <w:proofErr w:type="spellStart"/>
      <w:r w:rsidRPr="00915BDF">
        <w:rPr>
          <w:sz w:val="24"/>
          <w:szCs w:val="24"/>
        </w:rPr>
        <w:t>i</w:t>
      </w:r>
      <w:proofErr w:type="spellEnd"/>
      <w:r w:rsidRPr="00915BDF">
        <w:rPr>
          <w:sz w:val="24"/>
          <w:szCs w:val="24"/>
        </w:rPr>
        <w:t xml:space="preserve"> 19/13-pročišćeni </w:t>
      </w:r>
      <w:proofErr w:type="spellStart"/>
      <w:r w:rsidRPr="00915BDF">
        <w:rPr>
          <w:sz w:val="24"/>
          <w:szCs w:val="24"/>
        </w:rPr>
        <w:t>tekst</w:t>
      </w:r>
      <w:proofErr w:type="spellEnd"/>
      <w:r w:rsidRPr="00915BDF">
        <w:rPr>
          <w:color w:val="000000"/>
          <w:sz w:val="24"/>
          <w:szCs w:val="24"/>
        </w:rPr>
        <w:t>)</w:t>
      </w:r>
      <w:r w:rsidRPr="00915BDF">
        <w:rPr>
          <w:color w:val="000000"/>
          <w:sz w:val="24"/>
          <w:szCs w:val="24"/>
          <w:lang w:val="hr-HR"/>
        </w:rPr>
        <w:t xml:space="preserve">, </w:t>
      </w:r>
      <w:r w:rsidRPr="00915BDF">
        <w:rPr>
          <w:sz w:val="24"/>
          <w:szCs w:val="24"/>
          <w:lang w:val="hr-HR"/>
        </w:rPr>
        <w:t>koja propisuje ovlasti Gradskog vijeća.</w:t>
      </w:r>
    </w:p>
    <w:p w:rsidR="00CD3217" w:rsidRDefault="00CD3217" w:rsidP="00CD3217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  <w:r w:rsidRPr="004C3483">
        <w:rPr>
          <w:sz w:val="24"/>
          <w:szCs w:val="24"/>
          <w:lang w:val="hr-HR"/>
        </w:rPr>
        <w:t xml:space="preserve">U svakom slučaju, osnove za donošenje ove Odluke su sadržane u odredbama </w:t>
      </w:r>
      <w:r>
        <w:rPr>
          <w:sz w:val="24"/>
          <w:szCs w:val="24"/>
          <w:lang w:val="hr-HR"/>
        </w:rPr>
        <w:t>članaka 119.</w:t>
      </w:r>
      <w:r w:rsidRPr="00D10715">
        <w:rPr>
          <w:sz w:val="24"/>
          <w:szCs w:val="24"/>
          <w:lang w:val="hr-HR"/>
        </w:rPr>
        <w:t xml:space="preserve"> stavk</w:t>
      </w:r>
      <w:r>
        <w:rPr>
          <w:sz w:val="24"/>
          <w:szCs w:val="24"/>
          <w:lang w:val="hr-HR"/>
        </w:rPr>
        <w:t>a</w:t>
      </w:r>
      <w:r w:rsidRPr="00D10715">
        <w:rPr>
          <w:sz w:val="24"/>
          <w:szCs w:val="24"/>
          <w:lang w:val="hr-HR"/>
        </w:rPr>
        <w:t xml:space="preserve"> 1. Zakona o sudovima</w:t>
      </w:r>
      <w:r w:rsidR="00BC7CB4">
        <w:rPr>
          <w:sz w:val="24"/>
          <w:szCs w:val="24"/>
          <w:lang w:val="hr-HR"/>
        </w:rPr>
        <w:t xml:space="preserve"> (Narodne novine 28/1</w:t>
      </w:r>
      <w:r>
        <w:rPr>
          <w:sz w:val="24"/>
          <w:szCs w:val="24"/>
          <w:lang w:val="hr-HR"/>
        </w:rPr>
        <w:t>3</w:t>
      </w:r>
      <w:r w:rsidR="00BC7CB4">
        <w:rPr>
          <w:sz w:val="24"/>
          <w:szCs w:val="24"/>
          <w:lang w:val="hr-HR"/>
        </w:rPr>
        <w:t xml:space="preserve"> i</w:t>
      </w:r>
      <w:bookmarkStart w:id="0" w:name="_GoBack"/>
      <w:bookmarkEnd w:id="0"/>
      <w:r w:rsidR="00BC7CB4">
        <w:rPr>
          <w:sz w:val="24"/>
          <w:szCs w:val="24"/>
          <w:lang w:val="hr-HR"/>
        </w:rPr>
        <w:t xml:space="preserve"> 35/15</w:t>
      </w:r>
      <w:r>
        <w:rPr>
          <w:sz w:val="24"/>
          <w:szCs w:val="24"/>
          <w:lang w:val="hr-HR"/>
        </w:rPr>
        <w:t>),</w:t>
      </w:r>
    </w:p>
    <w:p w:rsidR="00CD3217" w:rsidRDefault="00CD3217" w:rsidP="00CD3217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</w:p>
    <w:p w:rsidR="00CD3217" w:rsidRPr="00915BDF" w:rsidRDefault="00CD3217" w:rsidP="00CD3217">
      <w:pPr>
        <w:pStyle w:val="Bezproreda"/>
        <w:jc w:val="center"/>
        <w:rPr>
          <w:rFonts w:eastAsiaTheme="minorHAnsi"/>
          <w:b/>
          <w:i/>
          <w:sz w:val="22"/>
          <w:szCs w:val="22"/>
          <w:lang w:val="hr-HR" w:eastAsia="en-US"/>
        </w:rPr>
      </w:pPr>
      <w:r w:rsidRPr="00915BDF">
        <w:rPr>
          <w:rFonts w:eastAsiaTheme="minorHAnsi"/>
          <w:b/>
          <w:i/>
          <w:sz w:val="22"/>
          <w:szCs w:val="22"/>
          <w:lang w:val="hr-HR" w:eastAsia="en-US"/>
        </w:rPr>
        <w:t>Članak 119.</w:t>
      </w:r>
    </w:p>
    <w:p w:rsidR="00CD3217" w:rsidRDefault="00CD3217" w:rsidP="00CD3217">
      <w:pPr>
        <w:pStyle w:val="Bezproreda"/>
        <w:ind w:firstLine="708"/>
        <w:jc w:val="both"/>
        <w:rPr>
          <w:rFonts w:eastAsiaTheme="minorHAnsi"/>
          <w:i/>
          <w:sz w:val="22"/>
          <w:szCs w:val="22"/>
          <w:lang w:val="hr-HR" w:eastAsia="en-US"/>
        </w:rPr>
      </w:pPr>
      <w:r w:rsidRPr="00915BDF">
        <w:rPr>
          <w:rFonts w:eastAsiaTheme="minorHAnsi"/>
          <w:i/>
          <w:sz w:val="22"/>
          <w:szCs w:val="22"/>
          <w:lang w:val="hr-HR" w:eastAsia="en-US"/>
        </w:rPr>
        <w:t>(1) Suce porotnike općinskih i županijskih sudova imenuje</w:t>
      </w:r>
      <w:r>
        <w:rPr>
          <w:rFonts w:eastAsiaTheme="minorHAnsi"/>
          <w:i/>
          <w:sz w:val="22"/>
          <w:szCs w:val="22"/>
          <w:lang w:val="hr-HR" w:eastAsia="en-US"/>
        </w:rPr>
        <w:t xml:space="preserve"> </w:t>
      </w:r>
      <w:r w:rsidRPr="00915BDF">
        <w:rPr>
          <w:rFonts w:eastAsiaTheme="minorHAnsi"/>
          <w:i/>
          <w:sz w:val="22"/>
          <w:szCs w:val="22"/>
          <w:lang w:val="hr-HR" w:eastAsia="en-US"/>
        </w:rPr>
        <w:t>županijska skupština, odnosno Gradska skupština Grada Zagreba</w:t>
      </w:r>
      <w:r>
        <w:rPr>
          <w:rFonts w:eastAsiaTheme="minorHAnsi"/>
          <w:i/>
          <w:sz w:val="22"/>
          <w:szCs w:val="22"/>
          <w:lang w:val="hr-HR" w:eastAsia="en-US"/>
        </w:rPr>
        <w:t xml:space="preserve"> </w:t>
      </w:r>
      <w:r w:rsidRPr="00915BDF">
        <w:rPr>
          <w:rFonts w:eastAsiaTheme="minorHAnsi"/>
          <w:i/>
          <w:sz w:val="22"/>
          <w:szCs w:val="22"/>
          <w:lang w:val="hr-HR" w:eastAsia="en-US"/>
        </w:rPr>
        <w:t>po pribavljenim prijedlozima općinskog, odnosno gradskog</w:t>
      </w:r>
      <w:r>
        <w:rPr>
          <w:rFonts w:eastAsiaTheme="minorHAnsi"/>
          <w:i/>
          <w:sz w:val="22"/>
          <w:szCs w:val="22"/>
          <w:lang w:val="hr-HR" w:eastAsia="en-US"/>
        </w:rPr>
        <w:t xml:space="preserve"> </w:t>
      </w:r>
      <w:r w:rsidRPr="00915BDF">
        <w:rPr>
          <w:rFonts w:eastAsiaTheme="minorHAnsi"/>
          <w:i/>
          <w:sz w:val="22"/>
          <w:szCs w:val="22"/>
          <w:lang w:val="hr-HR" w:eastAsia="en-US"/>
        </w:rPr>
        <w:t>vijeća, sindikata, udruge poslodavaca i gospodarske komore.</w:t>
      </w:r>
    </w:p>
    <w:p w:rsidR="00CD3217" w:rsidRDefault="00CD3217" w:rsidP="00CD3217">
      <w:pPr>
        <w:pStyle w:val="Bezproreda"/>
        <w:ind w:firstLine="708"/>
        <w:jc w:val="both"/>
        <w:rPr>
          <w:rFonts w:eastAsiaTheme="minorHAnsi"/>
          <w:i/>
          <w:sz w:val="22"/>
          <w:szCs w:val="22"/>
          <w:lang w:val="hr-HR" w:eastAsia="en-US"/>
        </w:rPr>
      </w:pPr>
    </w:p>
    <w:p w:rsidR="00CD3217" w:rsidRPr="00915BDF" w:rsidRDefault="00CD3217" w:rsidP="00CD3217">
      <w:pPr>
        <w:pStyle w:val="Bezproreda"/>
        <w:ind w:firstLine="708"/>
        <w:jc w:val="both"/>
        <w:rPr>
          <w:rFonts w:eastAsiaTheme="minorHAnsi"/>
          <w:i/>
          <w:sz w:val="22"/>
          <w:szCs w:val="22"/>
          <w:lang w:val="hr-HR" w:eastAsia="en-US"/>
        </w:rPr>
      </w:pPr>
    </w:p>
    <w:p w:rsidR="00CD3217" w:rsidRDefault="00CD3217" w:rsidP="00CD3217">
      <w:pPr>
        <w:pStyle w:val="Bezproreda"/>
        <w:ind w:firstLine="708"/>
        <w:jc w:val="both"/>
        <w:rPr>
          <w:sz w:val="24"/>
          <w:szCs w:val="24"/>
          <w:lang w:val="hr-HR"/>
        </w:rPr>
      </w:pPr>
      <w:r w:rsidRPr="00F00A0A">
        <w:rPr>
          <w:sz w:val="24"/>
          <w:szCs w:val="24"/>
          <w:lang w:val="hr-HR"/>
        </w:rPr>
        <w:t>Statutarna osnova za donošenje Odluke, nalazi se u odredbi članka 38. Statuta koja propisuje ovlasti Gradskog vijeća</w:t>
      </w:r>
      <w:r>
        <w:rPr>
          <w:sz w:val="24"/>
          <w:szCs w:val="24"/>
          <w:lang w:val="hr-HR"/>
        </w:rPr>
        <w:t>.</w:t>
      </w:r>
    </w:p>
    <w:p w:rsidR="00CD3217" w:rsidRDefault="00CD3217" w:rsidP="00CD3217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:rsidR="00C844F1" w:rsidRPr="00D10715" w:rsidRDefault="00C844F1" w:rsidP="00CD3217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:rsidR="00CD3217" w:rsidRPr="00D10715" w:rsidRDefault="00CD3217" w:rsidP="00CD321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  <w:lang w:val="hr-HR"/>
        </w:rPr>
      </w:pPr>
      <w:r w:rsidRPr="00D10715">
        <w:rPr>
          <w:b/>
          <w:bCs/>
          <w:sz w:val="24"/>
          <w:szCs w:val="24"/>
          <w:lang w:val="hr-HR"/>
        </w:rPr>
        <w:t>II. OCJENA STANJA I OSNOVNA PITANJA KOJA SE TREBAJU</w:t>
      </w:r>
    </w:p>
    <w:p w:rsidR="00CD3217" w:rsidRDefault="00CD3217" w:rsidP="00CD3217">
      <w:pPr>
        <w:autoSpaceDE w:val="0"/>
        <w:autoSpaceDN w:val="0"/>
        <w:adjustRightInd w:val="0"/>
        <w:ind w:left="708"/>
        <w:rPr>
          <w:b/>
          <w:bCs/>
          <w:sz w:val="24"/>
          <w:szCs w:val="24"/>
          <w:lang w:val="hr-HR"/>
        </w:rPr>
      </w:pPr>
      <w:r w:rsidRPr="00D10715">
        <w:rPr>
          <w:b/>
          <w:bCs/>
          <w:sz w:val="24"/>
          <w:szCs w:val="24"/>
          <w:lang w:val="hr-HR"/>
        </w:rPr>
        <w:t xml:space="preserve">UREDITI ODLUKOM TE POSLJEDICE KOJE </w:t>
      </w:r>
      <w:r w:rsidR="00C844F1">
        <w:rPr>
          <w:b/>
          <w:bCs/>
          <w:sz w:val="24"/>
          <w:szCs w:val="24"/>
          <w:lang w:val="hr-HR"/>
        </w:rPr>
        <w:t>Ć</w:t>
      </w:r>
      <w:r w:rsidRPr="00D10715">
        <w:rPr>
          <w:b/>
          <w:bCs/>
          <w:sz w:val="24"/>
          <w:szCs w:val="24"/>
          <w:lang w:val="hr-HR"/>
        </w:rPr>
        <w:t>E DONOŠENJEM ODLUKE PROISTE</w:t>
      </w:r>
      <w:r w:rsidR="00C844F1">
        <w:rPr>
          <w:b/>
          <w:bCs/>
          <w:sz w:val="24"/>
          <w:szCs w:val="24"/>
          <w:lang w:val="hr-HR"/>
        </w:rPr>
        <w:t>Ć</w:t>
      </w:r>
      <w:r w:rsidRPr="00D10715">
        <w:rPr>
          <w:b/>
          <w:bCs/>
          <w:sz w:val="24"/>
          <w:szCs w:val="24"/>
          <w:lang w:val="hr-HR"/>
        </w:rPr>
        <w:t>I</w:t>
      </w:r>
    </w:p>
    <w:p w:rsidR="00C844F1" w:rsidRPr="00D10715" w:rsidRDefault="00C844F1" w:rsidP="00CD3217">
      <w:pPr>
        <w:autoSpaceDE w:val="0"/>
        <w:autoSpaceDN w:val="0"/>
        <w:adjustRightInd w:val="0"/>
        <w:ind w:left="708"/>
        <w:rPr>
          <w:b/>
          <w:bCs/>
          <w:sz w:val="24"/>
          <w:szCs w:val="24"/>
          <w:lang w:val="hr-HR"/>
        </w:rPr>
      </w:pPr>
    </w:p>
    <w:p w:rsidR="00C844F1" w:rsidRDefault="00CD3217" w:rsidP="00CD3217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  <w:r w:rsidRPr="00D10715">
        <w:rPr>
          <w:sz w:val="24"/>
          <w:szCs w:val="24"/>
          <w:lang w:val="hr-HR"/>
        </w:rPr>
        <w:t xml:space="preserve">Za normalno funkcioniranje pravnog sustava, uz suce i ostale sudske službenike, potrebni </w:t>
      </w:r>
      <w:r>
        <w:rPr>
          <w:sz w:val="24"/>
          <w:szCs w:val="24"/>
          <w:lang w:val="hr-HR"/>
        </w:rPr>
        <w:t>su i suci porotnici. Mandat su</w:t>
      </w:r>
      <w:r w:rsidRPr="00D10715">
        <w:rPr>
          <w:sz w:val="24"/>
          <w:szCs w:val="24"/>
          <w:lang w:val="hr-HR"/>
        </w:rPr>
        <w:t xml:space="preserve">ca porotnika traje 4. godine. </w:t>
      </w:r>
      <w:r>
        <w:rPr>
          <w:sz w:val="24"/>
          <w:szCs w:val="24"/>
          <w:lang w:val="hr-HR"/>
        </w:rPr>
        <w:t>U skladu s dopisom</w:t>
      </w:r>
      <w:r w:rsidRPr="00D10715">
        <w:rPr>
          <w:sz w:val="24"/>
          <w:szCs w:val="24"/>
          <w:lang w:val="hr-HR"/>
        </w:rPr>
        <w:t xml:space="preserve"> Odbora za izbor, imenovanja i dodjelu povelja i priznanja Skupštine </w:t>
      </w:r>
      <w:r>
        <w:rPr>
          <w:sz w:val="24"/>
          <w:szCs w:val="24"/>
          <w:lang w:val="hr-HR"/>
        </w:rPr>
        <w:t xml:space="preserve"> </w:t>
      </w:r>
      <w:r w:rsidRPr="00D10715">
        <w:rPr>
          <w:sz w:val="24"/>
          <w:szCs w:val="24"/>
          <w:lang w:val="hr-HR"/>
        </w:rPr>
        <w:t xml:space="preserve">PGŽ od </w:t>
      </w:r>
      <w:r w:rsidR="00C844F1">
        <w:rPr>
          <w:sz w:val="24"/>
          <w:szCs w:val="24"/>
          <w:lang w:val="hr-HR"/>
        </w:rPr>
        <w:t>04</w:t>
      </w:r>
      <w:r w:rsidRPr="00D10715">
        <w:rPr>
          <w:sz w:val="24"/>
          <w:szCs w:val="24"/>
          <w:lang w:val="hr-HR"/>
        </w:rPr>
        <w:t xml:space="preserve">. </w:t>
      </w:r>
      <w:r w:rsidR="00C844F1">
        <w:rPr>
          <w:sz w:val="24"/>
          <w:szCs w:val="24"/>
          <w:lang w:val="hr-HR"/>
        </w:rPr>
        <w:t>svibnja</w:t>
      </w:r>
      <w:r w:rsidRPr="00D1071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201</w:t>
      </w:r>
      <w:r w:rsidR="00C844F1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.</w:t>
      </w:r>
      <w:r w:rsidRPr="00D10715">
        <w:rPr>
          <w:sz w:val="24"/>
          <w:szCs w:val="24"/>
          <w:lang w:val="hr-HR"/>
        </w:rPr>
        <w:t xml:space="preserve"> godine, </w:t>
      </w:r>
      <w:r>
        <w:rPr>
          <w:sz w:val="24"/>
          <w:szCs w:val="24"/>
          <w:lang w:val="hr-HR"/>
        </w:rPr>
        <w:t xml:space="preserve">u kojem je </w:t>
      </w:r>
      <w:r w:rsidRPr="00D10715">
        <w:rPr>
          <w:sz w:val="24"/>
          <w:szCs w:val="24"/>
          <w:lang w:val="hr-HR"/>
        </w:rPr>
        <w:t>za potrebe županijskog suda u Rijeci traž</w:t>
      </w:r>
      <w:r>
        <w:rPr>
          <w:sz w:val="24"/>
          <w:szCs w:val="24"/>
          <w:lang w:val="hr-HR"/>
        </w:rPr>
        <w:t>eno</w:t>
      </w:r>
      <w:r w:rsidRPr="00D1071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imenovanje još</w:t>
      </w:r>
      <w:r w:rsidR="00C844F1">
        <w:rPr>
          <w:sz w:val="24"/>
          <w:szCs w:val="24"/>
          <w:lang w:val="hr-HR"/>
        </w:rPr>
        <w:t xml:space="preserve"> 3</w:t>
      </w:r>
      <w:r w:rsidRPr="00D10715">
        <w:rPr>
          <w:sz w:val="24"/>
          <w:szCs w:val="24"/>
          <w:lang w:val="hr-HR"/>
        </w:rPr>
        <w:t xml:space="preserve"> suca porotnika</w:t>
      </w:r>
      <w:r>
        <w:rPr>
          <w:sz w:val="24"/>
          <w:szCs w:val="24"/>
          <w:lang w:val="hr-HR"/>
        </w:rPr>
        <w:t>. R</w:t>
      </w:r>
      <w:r w:rsidR="00C844F1">
        <w:rPr>
          <w:sz w:val="24"/>
          <w:szCs w:val="24"/>
          <w:lang w:val="hr-HR"/>
        </w:rPr>
        <w:t>ok za dostavu kandidata bio je 2</w:t>
      </w:r>
      <w:r>
        <w:rPr>
          <w:sz w:val="24"/>
          <w:szCs w:val="24"/>
          <w:lang w:val="hr-HR"/>
        </w:rPr>
        <w:t>0.0</w:t>
      </w:r>
      <w:r w:rsidR="00C844F1">
        <w:rPr>
          <w:sz w:val="24"/>
          <w:szCs w:val="24"/>
          <w:lang w:val="hr-HR"/>
        </w:rPr>
        <w:t>6</w:t>
      </w:r>
      <w:r>
        <w:rPr>
          <w:sz w:val="24"/>
          <w:szCs w:val="24"/>
          <w:lang w:val="hr-HR"/>
        </w:rPr>
        <w:t>., ali je dana 0</w:t>
      </w:r>
      <w:r w:rsidR="00C844F1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.0</w:t>
      </w:r>
      <w:r w:rsidR="00C844F1">
        <w:rPr>
          <w:sz w:val="24"/>
          <w:szCs w:val="24"/>
          <w:lang w:val="hr-HR"/>
        </w:rPr>
        <w:t>7</w:t>
      </w:r>
      <w:r>
        <w:rPr>
          <w:sz w:val="24"/>
          <w:szCs w:val="24"/>
          <w:lang w:val="hr-HR"/>
        </w:rPr>
        <w:t xml:space="preserve">. upućen </w:t>
      </w:r>
      <w:r w:rsidR="00C844F1">
        <w:rPr>
          <w:sz w:val="24"/>
          <w:szCs w:val="24"/>
          <w:lang w:val="hr-HR"/>
        </w:rPr>
        <w:t>mail Uredu župana (uz prethodnu konzultaciju sa Gradonačelnikom)</w:t>
      </w:r>
      <w:r>
        <w:rPr>
          <w:sz w:val="24"/>
          <w:szCs w:val="24"/>
          <w:lang w:val="hr-HR"/>
        </w:rPr>
        <w:t xml:space="preserve"> u kojem se nadležno tijelo </w:t>
      </w:r>
      <w:r w:rsidR="00C844F1">
        <w:rPr>
          <w:sz w:val="24"/>
          <w:szCs w:val="24"/>
          <w:lang w:val="hr-HR"/>
        </w:rPr>
        <w:t>pitalo da li se može naknadno dostaviti obzirom da na prvotni dopis upućen vijećnicama i vijećnicima Grada Delnica nije bilo povratne informacije. To je odobreno te je još jednom upućen mail svim vijećnicama i vijećnicima da ako imaju nekog neka ga predlože.</w:t>
      </w:r>
    </w:p>
    <w:p w:rsidR="00C844F1" w:rsidRDefault="00C844F1" w:rsidP="00CD3217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</w:p>
    <w:p w:rsidR="00CD3217" w:rsidRPr="00D10715" w:rsidRDefault="00CD3217" w:rsidP="00CD3217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  <w:lang w:val="hr-HR"/>
        </w:rPr>
      </w:pPr>
      <w:r w:rsidRPr="00D10715">
        <w:rPr>
          <w:b/>
          <w:bCs/>
          <w:sz w:val="24"/>
          <w:szCs w:val="24"/>
          <w:lang w:val="hr-HR"/>
        </w:rPr>
        <w:t>Osnovna pitanja koja se predlažu urediti ovom Odlukom su;</w:t>
      </w:r>
    </w:p>
    <w:p w:rsidR="00CD3217" w:rsidRPr="00D10715" w:rsidRDefault="00CD3217" w:rsidP="00CD321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  <w:lang w:val="hr-HR"/>
        </w:rPr>
      </w:pPr>
      <w:r w:rsidRPr="00D10715">
        <w:rPr>
          <w:sz w:val="24"/>
          <w:szCs w:val="24"/>
          <w:lang w:val="hr-HR"/>
        </w:rPr>
        <w:t>imenovanje</w:t>
      </w:r>
      <w:r>
        <w:rPr>
          <w:sz w:val="24"/>
          <w:szCs w:val="24"/>
          <w:lang w:val="hr-HR"/>
        </w:rPr>
        <w:t xml:space="preserve"> su</w:t>
      </w:r>
      <w:r w:rsidRPr="00D10715">
        <w:rPr>
          <w:sz w:val="24"/>
          <w:szCs w:val="24"/>
          <w:lang w:val="hr-HR"/>
        </w:rPr>
        <w:t>ca porotnika</w:t>
      </w:r>
    </w:p>
    <w:p w:rsidR="00CD3217" w:rsidRPr="00D10715" w:rsidRDefault="00CD3217" w:rsidP="00CD3217">
      <w:pPr>
        <w:autoSpaceDE w:val="0"/>
        <w:autoSpaceDN w:val="0"/>
        <w:adjustRightInd w:val="0"/>
        <w:ind w:firstLine="360"/>
        <w:rPr>
          <w:b/>
          <w:bCs/>
          <w:sz w:val="24"/>
          <w:szCs w:val="24"/>
          <w:lang w:val="hr-HR"/>
        </w:rPr>
      </w:pPr>
    </w:p>
    <w:p w:rsidR="00CD3217" w:rsidRPr="00D10715" w:rsidRDefault="00CD3217" w:rsidP="00CD3217">
      <w:pPr>
        <w:autoSpaceDE w:val="0"/>
        <w:autoSpaceDN w:val="0"/>
        <w:adjustRightInd w:val="0"/>
        <w:ind w:firstLine="360"/>
        <w:rPr>
          <w:b/>
          <w:bCs/>
          <w:sz w:val="24"/>
          <w:szCs w:val="24"/>
          <w:lang w:val="hr-HR"/>
        </w:rPr>
      </w:pPr>
      <w:r w:rsidRPr="00D10715">
        <w:rPr>
          <w:b/>
          <w:bCs/>
          <w:sz w:val="24"/>
          <w:szCs w:val="24"/>
          <w:lang w:val="hr-HR"/>
        </w:rPr>
        <w:tab/>
        <w:t>Posljedice koje ce proisteći donošenjem ove Odluke su sljedeće;</w:t>
      </w:r>
    </w:p>
    <w:p w:rsidR="00CD3217" w:rsidRPr="00D10715" w:rsidRDefault="00CD3217" w:rsidP="00CD3217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  <w:lang w:val="hr-HR"/>
        </w:rPr>
      </w:pPr>
      <w:r w:rsidRPr="00D10715">
        <w:rPr>
          <w:sz w:val="24"/>
          <w:szCs w:val="24"/>
          <w:lang w:val="hr-HR"/>
        </w:rPr>
        <w:t>legitimnost i legalnost rada Županijskog suda</w:t>
      </w:r>
    </w:p>
    <w:p w:rsidR="00CD3217" w:rsidRDefault="00CD3217" w:rsidP="00CD3217">
      <w:pPr>
        <w:autoSpaceDE w:val="0"/>
        <w:autoSpaceDN w:val="0"/>
        <w:adjustRightInd w:val="0"/>
        <w:ind w:firstLine="360"/>
        <w:rPr>
          <w:b/>
          <w:bCs/>
          <w:sz w:val="24"/>
          <w:szCs w:val="24"/>
          <w:lang w:val="hr-HR"/>
        </w:rPr>
      </w:pPr>
    </w:p>
    <w:p w:rsidR="00CD3217" w:rsidRDefault="00CD3217" w:rsidP="00CD3217">
      <w:pPr>
        <w:autoSpaceDE w:val="0"/>
        <w:autoSpaceDN w:val="0"/>
        <w:adjustRightInd w:val="0"/>
        <w:ind w:firstLine="360"/>
        <w:rPr>
          <w:b/>
          <w:bCs/>
          <w:sz w:val="24"/>
          <w:szCs w:val="24"/>
          <w:lang w:val="hr-HR"/>
        </w:rPr>
      </w:pPr>
      <w:r w:rsidRPr="00D10715">
        <w:rPr>
          <w:b/>
          <w:bCs/>
          <w:sz w:val="24"/>
          <w:szCs w:val="24"/>
          <w:lang w:val="hr-HR"/>
        </w:rPr>
        <w:t>III. OCJENA POTREBNIH SREDSTAVA ZA PROVEDBU ODLUKE</w:t>
      </w:r>
    </w:p>
    <w:p w:rsidR="00C844F1" w:rsidRPr="00D10715" w:rsidRDefault="00C844F1" w:rsidP="00CD3217">
      <w:pPr>
        <w:autoSpaceDE w:val="0"/>
        <w:autoSpaceDN w:val="0"/>
        <w:adjustRightInd w:val="0"/>
        <w:ind w:firstLine="360"/>
        <w:rPr>
          <w:b/>
          <w:bCs/>
          <w:sz w:val="24"/>
          <w:szCs w:val="24"/>
          <w:lang w:val="hr-HR"/>
        </w:rPr>
      </w:pPr>
    </w:p>
    <w:p w:rsidR="00CD3217" w:rsidRDefault="00CD3217" w:rsidP="00CD3217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  <w:r w:rsidRPr="001E4958">
        <w:rPr>
          <w:sz w:val="24"/>
          <w:szCs w:val="24"/>
          <w:lang w:val="hr-HR"/>
        </w:rPr>
        <w:t>Procjena je da sama provedba ove Odluke neće iziskivati osiguranje nikakvih  dodatnih financijskih sredstava.</w:t>
      </w:r>
    </w:p>
    <w:p w:rsidR="00CD3217" w:rsidRPr="00D10715" w:rsidRDefault="00CD3217" w:rsidP="00CD3217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:rsidR="00CD3217" w:rsidRDefault="00CD3217" w:rsidP="00CD3217">
      <w:pPr>
        <w:autoSpaceDE w:val="0"/>
        <w:autoSpaceDN w:val="0"/>
        <w:adjustRightInd w:val="0"/>
        <w:ind w:firstLine="360"/>
        <w:rPr>
          <w:b/>
          <w:bCs/>
          <w:sz w:val="24"/>
          <w:szCs w:val="24"/>
          <w:lang w:val="hr-HR"/>
        </w:rPr>
      </w:pPr>
      <w:r w:rsidRPr="00D10715">
        <w:rPr>
          <w:b/>
          <w:bCs/>
          <w:sz w:val="24"/>
          <w:szCs w:val="24"/>
          <w:lang w:val="hr-HR"/>
        </w:rPr>
        <w:t>IV. PRIJEDLOG ODLUKE S OBRAZLOŽENJEM</w:t>
      </w:r>
    </w:p>
    <w:p w:rsidR="00CD3217" w:rsidRPr="00D10715" w:rsidRDefault="00CD3217" w:rsidP="00CD3217">
      <w:pPr>
        <w:autoSpaceDE w:val="0"/>
        <w:autoSpaceDN w:val="0"/>
        <w:adjustRightInd w:val="0"/>
        <w:ind w:firstLine="360"/>
        <w:rPr>
          <w:b/>
          <w:bCs/>
          <w:sz w:val="24"/>
          <w:szCs w:val="24"/>
          <w:lang w:val="hr-HR"/>
        </w:rPr>
      </w:pPr>
    </w:p>
    <w:p w:rsidR="00CD3217" w:rsidRPr="001E4958" w:rsidRDefault="00CD3217" w:rsidP="00CD3217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1E4958">
        <w:rPr>
          <w:sz w:val="24"/>
          <w:szCs w:val="24"/>
          <w:lang w:val="hr-HR"/>
        </w:rPr>
        <w:tab/>
        <w:t xml:space="preserve">Uz prijedlog za donošenje ove Odluke </w:t>
      </w:r>
      <w:r w:rsidRPr="001E4958">
        <w:rPr>
          <w:bCs/>
          <w:sz w:val="24"/>
          <w:szCs w:val="24"/>
          <w:lang w:val="hr-HR"/>
        </w:rPr>
        <w:t xml:space="preserve">dostavlja se </w:t>
      </w:r>
      <w:r w:rsidRPr="001E4958">
        <w:rPr>
          <w:sz w:val="24"/>
          <w:szCs w:val="24"/>
          <w:lang w:val="hr-HR"/>
        </w:rPr>
        <w:t>tekst iste.</w:t>
      </w:r>
    </w:p>
    <w:p w:rsidR="00CD3217" w:rsidRDefault="00CD3217" w:rsidP="00CD3217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hr-HR"/>
        </w:rPr>
      </w:pPr>
      <w:r w:rsidRPr="001E4958">
        <w:rPr>
          <w:sz w:val="24"/>
          <w:szCs w:val="24"/>
          <w:lang w:val="hr-HR"/>
        </w:rPr>
        <w:t>Ujedno se napominje da sukladno odredbama. Zakona o jedinicama lokalne i područne (regionalne) samouprave te Statuta Grada Delnica, ova Odluka donosi na Gradskom vijeću većinom, ako je na sjednici nazočna većina članova.</w:t>
      </w:r>
    </w:p>
    <w:p w:rsidR="00677AFF" w:rsidRDefault="00677AFF"/>
    <w:sectPr w:rsidR="00677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D49A5"/>
    <w:multiLevelType w:val="hybridMultilevel"/>
    <w:tmpl w:val="EA045ED2"/>
    <w:lvl w:ilvl="0" w:tplc="A6A6D1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41"/>
    <w:rsid w:val="00677AFF"/>
    <w:rsid w:val="00B66F41"/>
    <w:rsid w:val="00BC7CB4"/>
    <w:rsid w:val="00C844F1"/>
    <w:rsid w:val="00C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D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D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Grad Delnice</cp:lastModifiedBy>
  <cp:revision>5</cp:revision>
  <cp:lastPrinted>2014-05-21T05:14:00Z</cp:lastPrinted>
  <dcterms:created xsi:type="dcterms:W3CDTF">2014-05-21T05:09:00Z</dcterms:created>
  <dcterms:modified xsi:type="dcterms:W3CDTF">2015-07-10T08:51:00Z</dcterms:modified>
</cp:coreProperties>
</file>